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F26C0" w14:textId="77777777" w:rsidR="00557F6C" w:rsidRPr="00557F6C" w:rsidRDefault="00557F6C" w:rsidP="00557F6C">
      <w:r w:rsidRPr="00557F6C">
        <w:rPr>
          <w:b/>
          <w:bCs/>
        </w:rPr>
        <w:t>Privacy Policy for Chase Academy Online</w:t>
      </w:r>
    </w:p>
    <w:p w14:paraId="398E687F" w14:textId="77777777" w:rsidR="00557F6C" w:rsidRPr="00557F6C" w:rsidRDefault="00557F6C" w:rsidP="00557F6C">
      <w:r w:rsidRPr="00557F6C">
        <w:rPr>
          <w:b/>
          <w:bCs/>
        </w:rPr>
        <w:t>1. Introduction</w:t>
      </w:r>
    </w:p>
    <w:p w14:paraId="274B9453" w14:textId="77777777" w:rsidR="00557F6C" w:rsidRPr="00557F6C" w:rsidRDefault="00557F6C" w:rsidP="00557F6C">
      <w:r w:rsidRPr="00557F6C">
        <w:t>At Chase Academy Online, a trading name of FYM Compliance Limited, we are committed to protecting your privacy and ensuring the security of your personal data. This privacy policy explains how we collect, use, and protect your personal information when you visit our website or use our services.</w:t>
      </w:r>
    </w:p>
    <w:p w14:paraId="1985F2DF" w14:textId="77777777" w:rsidR="00557F6C" w:rsidRPr="00557F6C" w:rsidRDefault="00557F6C" w:rsidP="00557F6C">
      <w:r w:rsidRPr="00557F6C">
        <w:rPr>
          <w:b/>
          <w:bCs/>
        </w:rPr>
        <w:t>2. Contact Information</w:t>
      </w:r>
    </w:p>
    <w:p w14:paraId="42C309C3" w14:textId="77777777" w:rsidR="00557F6C" w:rsidRPr="00557F6C" w:rsidRDefault="00557F6C" w:rsidP="00557F6C">
      <w:pPr>
        <w:numPr>
          <w:ilvl w:val="0"/>
          <w:numId w:val="1"/>
        </w:numPr>
      </w:pPr>
      <w:r w:rsidRPr="00557F6C">
        <w:t>Address: 10 Market Street, Wellington, Telford TF1 1DT</w:t>
      </w:r>
    </w:p>
    <w:p w14:paraId="4F5A52E2" w14:textId="77777777" w:rsidR="00557F6C" w:rsidRPr="00557F6C" w:rsidRDefault="00557F6C" w:rsidP="00557F6C">
      <w:pPr>
        <w:numPr>
          <w:ilvl w:val="0"/>
          <w:numId w:val="1"/>
        </w:numPr>
      </w:pPr>
      <w:r w:rsidRPr="00557F6C">
        <w:t>Phone: +447465991845</w:t>
      </w:r>
    </w:p>
    <w:p w14:paraId="572A8829" w14:textId="77777777" w:rsidR="00557F6C" w:rsidRPr="00557F6C" w:rsidRDefault="00557F6C" w:rsidP="00557F6C">
      <w:pPr>
        <w:numPr>
          <w:ilvl w:val="0"/>
          <w:numId w:val="1"/>
        </w:numPr>
      </w:pPr>
      <w:r w:rsidRPr="00557F6C">
        <w:t>Email: </w:t>
      </w:r>
      <w:hyperlink r:id="rId5" w:history="1">
        <w:r w:rsidRPr="00557F6C">
          <w:rPr>
            <w:rStyle w:val="Hyperlink"/>
          </w:rPr>
          <w:t>info@chaseacademyonline.com</w:t>
        </w:r>
      </w:hyperlink>
    </w:p>
    <w:p w14:paraId="15B6617E" w14:textId="77777777" w:rsidR="00557F6C" w:rsidRPr="00557F6C" w:rsidRDefault="00557F6C" w:rsidP="00557F6C">
      <w:pPr>
        <w:numPr>
          <w:ilvl w:val="0"/>
          <w:numId w:val="1"/>
        </w:numPr>
      </w:pPr>
      <w:r w:rsidRPr="00557F6C">
        <w:t>Website: </w:t>
      </w:r>
      <w:hyperlink r:id="rId6" w:history="1">
        <w:r w:rsidRPr="00557F6C">
          <w:rPr>
            <w:rStyle w:val="Hyperlink"/>
          </w:rPr>
          <w:t>www.chaseacademyonline.com</w:t>
        </w:r>
      </w:hyperlink>
    </w:p>
    <w:p w14:paraId="10C6D506" w14:textId="77777777" w:rsidR="00557F6C" w:rsidRPr="00557F6C" w:rsidRDefault="00557F6C" w:rsidP="00557F6C">
      <w:r w:rsidRPr="00557F6C">
        <w:rPr>
          <w:b/>
          <w:bCs/>
        </w:rPr>
        <w:t>3. Data Controller and Scope</w:t>
      </w:r>
    </w:p>
    <w:p w14:paraId="36E70E23" w14:textId="77777777" w:rsidR="00557F6C" w:rsidRPr="00557F6C" w:rsidRDefault="00557F6C" w:rsidP="00557F6C">
      <w:r w:rsidRPr="00557F6C">
        <w:t>The data controller, as defined by the EU General Data Protection Regulation (GDPR), is:</w:t>
      </w:r>
    </w:p>
    <w:p w14:paraId="59162F14" w14:textId="77777777" w:rsidR="00557F6C" w:rsidRPr="00557F6C" w:rsidRDefault="00557F6C" w:rsidP="00557F6C">
      <w:r w:rsidRPr="00557F6C">
        <w:t xml:space="preserve">FYM Compliance Limited 10 Market Street, Wellington, Telford TF1 1DT Phone: +447465991845 Email: </w:t>
      </w:r>
      <w:hyperlink r:id="rId7" w:history="1">
        <w:r w:rsidRPr="00557F6C">
          <w:rPr>
            <w:rStyle w:val="Hyperlink"/>
          </w:rPr>
          <w:t>info@chaseacademyonline.com</w:t>
        </w:r>
      </w:hyperlink>
      <w:r w:rsidRPr="00557F6C">
        <w:t xml:space="preserve"> Website: </w:t>
      </w:r>
      <w:hyperlink r:id="rId8" w:history="1">
        <w:r w:rsidRPr="00557F6C">
          <w:rPr>
            <w:rStyle w:val="Hyperlink"/>
          </w:rPr>
          <w:t>www.chaseacademyonline.com</w:t>
        </w:r>
      </w:hyperlink>
    </w:p>
    <w:p w14:paraId="4318EE5A" w14:textId="77777777" w:rsidR="00557F6C" w:rsidRPr="00557F6C" w:rsidRDefault="00557F6C" w:rsidP="00557F6C">
      <w:r w:rsidRPr="00557F6C">
        <w:t xml:space="preserve">This privacy policy applies to the online presence of Chase Academy Online, which can be found at </w:t>
      </w:r>
      <w:hyperlink r:id="rId9" w:history="1">
        <w:r w:rsidRPr="00557F6C">
          <w:rPr>
            <w:rStyle w:val="Hyperlink"/>
          </w:rPr>
          <w:t>www.chaseacademyonline.com</w:t>
        </w:r>
      </w:hyperlink>
      <w:r w:rsidRPr="00557F6C">
        <w:t xml:space="preserve"> and various subdomains (hereinafter referred to as "our website").</w:t>
      </w:r>
    </w:p>
    <w:p w14:paraId="2E7CD59A" w14:textId="77777777" w:rsidR="00557F6C" w:rsidRPr="00557F6C" w:rsidRDefault="00557F6C" w:rsidP="00557F6C">
      <w:r w:rsidRPr="00557F6C">
        <w:rPr>
          <w:b/>
          <w:bCs/>
        </w:rPr>
        <w:t>4. Principles of Processing Personal Data</w:t>
      </w:r>
    </w:p>
    <w:p w14:paraId="061B45CC" w14:textId="77777777" w:rsidR="00557F6C" w:rsidRPr="00557F6C" w:rsidRDefault="00557F6C" w:rsidP="00557F6C">
      <w:r w:rsidRPr="00557F6C">
        <w:t>Personal data encompasses all information related to an identified or identifiable natural person. We process personal data in accordance with the GDPR and other applicable data protection regulations.</w:t>
      </w:r>
    </w:p>
    <w:p w14:paraId="5F515635" w14:textId="77777777" w:rsidR="00557F6C" w:rsidRPr="00557F6C" w:rsidRDefault="00557F6C" w:rsidP="00557F6C">
      <w:r w:rsidRPr="00557F6C">
        <w:rPr>
          <w:b/>
          <w:bCs/>
        </w:rPr>
        <w:t>5. Data Processing</w:t>
      </w:r>
    </w:p>
    <w:p w14:paraId="4E652ACF" w14:textId="77777777" w:rsidR="00557F6C" w:rsidRPr="00557F6C" w:rsidRDefault="00557F6C" w:rsidP="00557F6C">
      <w:r w:rsidRPr="00557F6C">
        <w:rPr>
          <w:b/>
          <w:bCs/>
        </w:rPr>
        <w:t>5.1 Website</w:t>
      </w:r>
    </w:p>
    <w:p w14:paraId="1A283532" w14:textId="77777777" w:rsidR="00557F6C" w:rsidRPr="00557F6C" w:rsidRDefault="00557F6C" w:rsidP="00557F6C">
      <w:r w:rsidRPr="00557F6C">
        <w:rPr>
          <w:i/>
          <w:iCs/>
        </w:rPr>
        <w:t>Scope and Purpose of the Processing</w:t>
      </w:r>
    </w:p>
    <w:p w14:paraId="138D8B85" w14:textId="77777777" w:rsidR="00557F6C" w:rsidRPr="00557F6C" w:rsidRDefault="00557F6C" w:rsidP="00557F6C">
      <w:r w:rsidRPr="00557F6C">
        <w:t>When you access and use our website, we collect only the personal data that your browser automatically transmits to our server. This information is temporarily stored in a log file. The following personal data is recorded to the extent necessary for the provision of a functional website and our content and services:</w:t>
      </w:r>
    </w:p>
    <w:p w14:paraId="382E2451" w14:textId="77777777" w:rsidR="00557F6C" w:rsidRPr="00557F6C" w:rsidRDefault="00557F6C" w:rsidP="00557F6C">
      <w:pPr>
        <w:numPr>
          <w:ilvl w:val="0"/>
          <w:numId w:val="2"/>
        </w:numPr>
      </w:pPr>
      <w:r w:rsidRPr="00557F6C">
        <w:t>IP address of the requesting computer</w:t>
      </w:r>
    </w:p>
    <w:p w14:paraId="5D33F757" w14:textId="77777777" w:rsidR="00557F6C" w:rsidRPr="00557F6C" w:rsidRDefault="00557F6C" w:rsidP="00557F6C">
      <w:pPr>
        <w:numPr>
          <w:ilvl w:val="0"/>
          <w:numId w:val="2"/>
        </w:numPr>
      </w:pPr>
      <w:r w:rsidRPr="00557F6C">
        <w:t>Date and time of access</w:t>
      </w:r>
    </w:p>
    <w:p w14:paraId="2DA49C20" w14:textId="77777777" w:rsidR="00557F6C" w:rsidRPr="00557F6C" w:rsidRDefault="00557F6C" w:rsidP="00557F6C">
      <w:pPr>
        <w:numPr>
          <w:ilvl w:val="0"/>
          <w:numId w:val="2"/>
        </w:numPr>
      </w:pPr>
      <w:r w:rsidRPr="00557F6C">
        <w:t>Name and URL of the retrieved file</w:t>
      </w:r>
    </w:p>
    <w:p w14:paraId="1F063119" w14:textId="77777777" w:rsidR="00557F6C" w:rsidRPr="00557F6C" w:rsidRDefault="00557F6C" w:rsidP="00557F6C">
      <w:pPr>
        <w:numPr>
          <w:ilvl w:val="0"/>
          <w:numId w:val="2"/>
        </w:numPr>
      </w:pPr>
      <w:r w:rsidRPr="00557F6C">
        <w:t>The website from which access is made (referrer URL)</w:t>
      </w:r>
    </w:p>
    <w:p w14:paraId="4B964BC5" w14:textId="77777777" w:rsidR="00557F6C" w:rsidRPr="00557F6C" w:rsidRDefault="00557F6C" w:rsidP="00557F6C">
      <w:r w:rsidRPr="00557F6C">
        <w:rPr>
          <w:i/>
          <w:iCs/>
        </w:rPr>
        <w:t>Legal Basis</w:t>
      </w:r>
    </w:p>
    <w:p w14:paraId="5FE5AD8A" w14:textId="77777777" w:rsidR="00557F6C" w:rsidRPr="00557F6C" w:rsidRDefault="00557F6C" w:rsidP="00557F6C">
      <w:r w:rsidRPr="00557F6C">
        <w:lastRenderedPageBreak/>
        <w:t>Art. 6 para. 1 lit. f GDPR serves as the legal basis for the data processing. The processing of the mentioned data is necessary for the provision of our services and thus serves to protect a legitimate interest of our company.</w:t>
      </w:r>
    </w:p>
    <w:p w14:paraId="093F7355" w14:textId="77777777" w:rsidR="00557F6C" w:rsidRPr="00557F6C" w:rsidRDefault="00557F6C" w:rsidP="00557F6C">
      <w:r w:rsidRPr="00557F6C">
        <w:rPr>
          <w:i/>
          <w:iCs/>
        </w:rPr>
        <w:t>Data Deletion and Storage Time</w:t>
      </w:r>
    </w:p>
    <w:p w14:paraId="62384271" w14:textId="77777777" w:rsidR="00557F6C" w:rsidRPr="00557F6C" w:rsidRDefault="00557F6C" w:rsidP="00557F6C">
      <w:r w:rsidRPr="00557F6C">
        <w:t xml:space="preserve">The personal data of the data subject are deleted or blocked as soon as the purpose of storage has been achieved. The collection of data for the provision of the website and the storage of data in log files is </w:t>
      </w:r>
      <w:proofErr w:type="gramStart"/>
      <w:r w:rsidRPr="00557F6C">
        <w:t>absolutely essential</w:t>
      </w:r>
      <w:proofErr w:type="gramEnd"/>
      <w:r w:rsidRPr="00557F6C">
        <w:t xml:space="preserve"> for the operation of the website. Consequently, there is no possibility of objection for the user. Further storage may occur in individual cases if this is required by law.</w:t>
      </w:r>
    </w:p>
    <w:p w14:paraId="2359DC98" w14:textId="77777777" w:rsidR="00557F6C" w:rsidRPr="00557F6C" w:rsidRDefault="00557F6C" w:rsidP="00557F6C">
      <w:r w:rsidRPr="00557F6C">
        <w:rPr>
          <w:b/>
          <w:bCs/>
        </w:rPr>
        <w:t>5.2 Registration/Customer Account</w:t>
      </w:r>
    </w:p>
    <w:p w14:paraId="49706A24" w14:textId="77777777" w:rsidR="00557F6C" w:rsidRPr="00557F6C" w:rsidRDefault="00557F6C" w:rsidP="00557F6C">
      <w:r w:rsidRPr="00557F6C">
        <w:rPr>
          <w:i/>
          <w:iCs/>
        </w:rPr>
        <w:t>Scope and Purpose of the Processing</w:t>
      </w:r>
    </w:p>
    <w:p w14:paraId="78A4C662" w14:textId="77777777" w:rsidR="00557F6C" w:rsidRPr="00557F6C" w:rsidRDefault="00557F6C" w:rsidP="00557F6C">
      <w:r w:rsidRPr="00557F6C">
        <w:t>We offer you the opportunity to register with your personal data. The processed data is used to create a customized user account that enables you to access certain content and services, such as the training content on our website.</w:t>
      </w:r>
    </w:p>
    <w:p w14:paraId="645B9F9A" w14:textId="77777777" w:rsidR="00557F6C" w:rsidRPr="00557F6C" w:rsidRDefault="00557F6C" w:rsidP="00557F6C">
      <w:r w:rsidRPr="00557F6C">
        <w:t xml:space="preserve">We use your e-mail address to send you </w:t>
      </w:r>
      <w:proofErr w:type="spellStart"/>
      <w:r w:rsidRPr="00557F6C">
        <w:t>new</w:t>
      </w:r>
      <w:proofErr w:type="spellEnd"/>
      <w:r w:rsidRPr="00557F6C">
        <w:t xml:space="preserve"> access data in case you forget it, and to send notifications about new content and assigned training.</w:t>
      </w:r>
    </w:p>
    <w:p w14:paraId="2A06B67B" w14:textId="77777777" w:rsidR="00557F6C" w:rsidRPr="00557F6C" w:rsidRDefault="00557F6C" w:rsidP="00557F6C">
      <w:r w:rsidRPr="00557F6C">
        <w:t>We process the following personal data for the registration/customer account setup and during your usage of the training content:</w:t>
      </w:r>
    </w:p>
    <w:p w14:paraId="5E9356DC" w14:textId="77777777" w:rsidR="00557F6C" w:rsidRPr="00557F6C" w:rsidRDefault="00557F6C" w:rsidP="00557F6C">
      <w:pPr>
        <w:numPr>
          <w:ilvl w:val="0"/>
          <w:numId w:val="3"/>
        </w:numPr>
      </w:pPr>
      <w:r w:rsidRPr="00557F6C">
        <w:t>Name</w:t>
      </w:r>
    </w:p>
    <w:p w14:paraId="55782F61" w14:textId="77777777" w:rsidR="00557F6C" w:rsidRPr="00557F6C" w:rsidRDefault="00557F6C" w:rsidP="00557F6C">
      <w:pPr>
        <w:numPr>
          <w:ilvl w:val="0"/>
          <w:numId w:val="3"/>
        </w:numPr>
      </w:pPr>
      <w:r w:rsidRPr="00557F6C">
        <w:t>E-mail address</w:t>
      </w:r>
    </w:p>
    <w:p w14:paraId="7EBE86EF" w14:textId="77777777" w:rsidR="00557F6C" w:rsidRPr="00557F6C" w:rsidRDefault="00557F6C" w:rsidP="00557F6C">
      <w:pPr>
        <w:numPr>
          <w:ilvl w:val="0"/>
          <w:numId w:val="3"/>
        </w:numPr>
      </w:pPr>
      <w:r w:rsidRPr="00557F6C">
        <w:t>City or Country (optional)</w:t>
      </w:r>
    </w:p>
    <w:p w14:paraId="6E4B71D6" w14:textId="77777777" w:rsidR="00557F6C" w:rsidRPr="00557F6C" w:rsidRDefault="00557F6C" w:rsidP="00557F6C">
      <w:pPr>
        <w:numPr>
          <w:ilvl w:val="0"/>
          <w:numId w:val="3"/>
        </w:numPr>
      </w:pPr>
      <w:r w:rsidRPr="00557F6C">
        <w:t>IP Address</w:t>
      </w:r>
    </w:p>
    <w:p w14:paraId="5F5B180D" w14:textId="77777777" w:rsidR="00557F6C" w:rsidRPr="00557F6C" w:rsidRDefault="00557F6C" w:rsidP="00557F6C">
      <w:pPr>
        <w:numPr>
          <w:ilvl w:val="0"/>
          <w:numId w:val="3"/>
        </w:numPr>
      </w:pPr>
      <w:r w:rsidRPr="00557F6C">
        <w:t>Company affiliation</w:t>
      </w:r>
    </w:p>
    <w:p w14:paraId="44B6878F" w14:textId="77777777" w:rsidR="00557F6C" w:rsidRPr="00557F6C" w:rsidRDefault="00557F6C" w:rsidP="00557F6C">
      <w:pPr>
        <w:numPr>
          <w:ilvl w:val="0"/>
          <w:numId w:val="3"/>
        </w:numPr>
      </w:pPr>
      <w:r w:rsidRPr="00557F6C">
        <w:t>Job function</w:t>
      </w:r>
    </w:p>
    <w:p w14:paraId="297B54D0" w14:textId="77777777" w:rsidR="00557F6C" w:rsidRPr="00557F6C" w:rsidRDefault="00557F6C" w:rsidP="00557F6C">
      <w:pPr>
        <w:numPr>
          <w:ilvl w:val="0"/>
          <w:numId w:val="3"/>
        </w:numPr>
      </w:pPr>
      <w:r w:rsidRPr="00557F6C">
        <w:t>Number of logins and files accessed</w:t>
      </w:r>
    </w:p>
    <w:p w14:paraId="7B717D8F" w14:textId="77777777" w:rsidR="00557F6C" w:rsidRPr="00557F6C" w:rsidRDefault="00557F6C" w:rsidP="00557F6C">
      <w:pPr>
        <w:numPr>
          <w:ilvl w:val="0"/>
          <w:numId w:val="3"/>
        </w:numPr>
      </w:pPr>
      <w:r w:rsidRPr="00557F6C">
        <w:t>Started / completed trainings</w:t>
      </w:r>
    </w:p>
    <w:p w14:paraId="4BEADA86" w14:textId="77777777" w:rsidR="00557F6C" w:rsidRPr="00557F6C" w:rsidRDefault="00557F6C" w:rsidP="00557F6C">
      <w:pPr>
        <w:numPr>
          <w:ilvl w:val="0"/>
          <w:numId w:val="3"/>
        </w:numPr>
      </w:pPr>
      <w:r w:rsidRPr="00557F6C">
        <w:t>Results of test to complete training modules</w:t>
      </w:r>
    </w:p>
    <w:p w14:paraId="0BCE1F06" w14:textId="77777777" w:rsidR="00557F6C" w:rsidRPr="00557F6C" w:rsidRDefault="00557F6C" w:rsidP="00557F6C">
      <w:pPr>
        <w:numPr>
          <w:ilvl w:val="0"/>
          <w:numId w:val="3"/>
        </w:numPr>
      </w:pPr>
      <w:r w:rsidRPr="00557F6C">
        <w:t>Time spent to complete training modules</w:t>
      </w:r>
    </w:p>
    <w:p w14:paraId="7D88E292" w14:textId="77777777" w:rsidR="00557F6C" w:rsidRPr="00557F6C" w:rsidRDefault="00557F6C" w:rsidP="00557F6C">
      <w:r w:rsidRPr="00557F6C">
        <w:rPr>
          <w:i/>
          <w:iCs/>
        </w:rPr>
        <w:t>Legal Basis</w:t>
      </w:r>
    </w:p>
    <w:p w14:paraId="0769007D" w14:textId="77777777" w:rsidR="00557F6C" w:rsidRPr="00557F6C" w:rsidRDefault="00557F6C" w:rsidP="00557F6C">
      <w:r w:rsidRPr="00557F6C">
        <w:t>The processing of the personal data is carried out by Chase Academy Online solely on behalf of its clients, who have ordered access to the training content on our website for their employees. Therefore, the processing is based on a data processing agreement according to Art. 28 GDPR between Chase Academy Online (the processor) and the company (the controller) you are working for.</w:t>
      </w:r>
    </w:p>
    <w:p w14:paraId="62448237" w14:textId="77777777" w:rsidR="00557F6C" w:rsidRPr="00557F6C" w:rsidRDefault="00557F6C" w:rsidP="00557F6C">
      <w:r w:rsidRPr="00557F6C">
        <w:rPr>
          <w:i/>
          <w:iCs/>
        </w:rPr>
        <w:t>Third Party Transfer</w:t>
      </w:r>
    </w:p>
    <w:p w14:paraId="79446AC4" w14:textId="77777777" w:rsidR="00557F6C" w:rsidRPr="00557F6C" w:rsidRDefault="00557F6C" w:rsidP="00557F6C">
      <w:r w:rsidRPr="00557F6C">
        <w:lastRenderedPageBreak/>
        <w:t>The personal data may be transferred by Chase Academy Online to its respective client you are working for.</w:t>
      </w:r>
    </w:p>
    <w:p w14:paraId="50C0EBE5" w14:textId="77777777" w:rsidR="00557F6C" w:rsidRPr="00557F6C" w:rsidRDefault="00557F6C" w:rsidP="00557F6C">
      <w:r w:rsidRPr="00557F6C">
        <w:t>Furthermore, Chase Academy Online utilizes external service providers, based on data processing agreements in accordance with Art. 28 GDPR, for support in the following areas:</w:t>
      </w:r>
    </w:p>
    <w:p w14:paraId="1426926D" w14:textId="77777777" w:rsidR="00557F6C" w:rsidRPr="00557F6C" w:rsidRDefault="00557F6C" w:rsidP="00557F6C">
      <w:pPr>
        <w:numPr>
          <w:ilvl w:val="0"/>
          <w:numId w:val="4"/>
        </w:numPr>
      </w:pPr>
      <w:r w:rsidRPr="00557F6C">
        <w:t>Website maintenance</w:t>
      </w:r>
    </w:p>
    <w:p w14:paraId="26CC1818" w14:textId="77777777" w:rsidR="00557F6C" w:rsidRPr="00557F6C" w:rsidRDefault="00557F6C" w:rsidP="00557F6C">
      <w:pPr>
        <w:numPr>
          <w:ilvl w:val="0"/>
          <w:numId w:val="4"/>
        </w:numPr>
      </w:pPr>
      <w:r w:rsidRPr="00557F6C">
        <w:t>Server solutions.</w:t>
      </w:r>
    </w:p>
    <w:p w14:paraId="7EC528E8" w14:textId="77777777" w:rsidR="00557F6C" w:rsidRPr="00557F6C" w:rsidRDefault="00557F6C" w:rsidP="00557F6C">
      <w:r w:rsidRPr="00557F6C">
        <w:rPr>
          <w:i/>
          <w:iCs/>
        </w:rPr>
        <w:t>Storage Time</w:t>
      </w:r>
    </w:p>
    <w:p w14:paraId="6CBF4477" w14:textId="77777777" w:rsidR="00557F6C" w:rsidRPr="00557F6C" w:rsidRDefault="00557F6C" w:rsidP="00557F6C">
      <w:r w:rsidRPr="00557F6C">
        <w:t xml:space="preserve">As soon as the processed data is no longer required for the execution of the data processing agreement, it will be deleted. However, it may be necessary to retain your personal data to comply with contractual or legal obligations, even after the </w:t>
      </w:r>
      <w:proofErr w:type="spellStart"/>
      <w:r w:rsidRPr="00557F6C">
        <w:t>fulfillment</w:t>
      </w:r>
      <w:proofErr w:type="spellEnd"/>
      <w:r w:rsidRPr="00557F6C">
        <w:t xml:space="preserve"> of the agreement. In certain cases, further storage may be required if mandated by law.</w:t>
      </w:r>
    </w:p>
    <w:p w14:paraId="00B27090" w14:textId="77777777" w:rsidR="00557F6C" w:rsidRPr="00557F6C" w:rsidRDefault="00557F6C" w:rsidP="00557F6C">
      <w:r w:rsidRPr="00557F6C">
        <w:rPr>
          <w:b/>
          <w:bCs/>
        </w:rPr>
        <w:t>5.3 Contact form</w:t>
      </w:r>
    </w:p>
    <w:p w14:paraId="5894E402" w14:textId="77777777" w:rsidR="00557F6C" w:rsidRPr="00557F6C" w:rsidRDefault="00557F6C" w:rsidP="00557F6C">
      <w:r w:rsidRPr="00557F6C">
        <w:rPr>
          <w:i/>
          <w:iCs/>
        </w:rPr>
        <w:t>Scope and Purpose of Processing</w:t>
      </w:r>
    </w:p>
    <w:p w14:paraId="62FBF432" w14:textId="77777777" w:rsidR="00557F6C" w:rsidRPr="00557F6C" w:rsidRDefault="00557F6C" w:rsidP="00557F6C">
      <w:r w:rsidRPr="00557F6C">
        <w:t>You have the option to contact us using a form provided on our website. During the process of sending your inquiry via the contact form, you will be referred to this data protection declaration to obtain your consent. If you use the contact form, the following personal data will be processed:</w:t>
      </w:r>
    </w:p>
    <w:p w14:paraId="76D414CD" w14:textId="77777777" w:rsidR="00557F6C" w:rsidRPr="00557F6C" w:rsidRDefault="00557F6C" w:rsidP="00557F6C">
      <w:pPr>
        <w:numPr>
          <w:ilvl w:val="0"/>
          <w:numId w:val="5"/>
        </w:numPr>
      </w:pPr>
      <w:r w:rsidRPr="00557F6C">
        <w:t>E-mail address</w:t>
      </w:r>
    </w:p>
    <w:p w14:paraId="412EF93B" w14:textId="77777777" w:rsidR="00557F6C" w:rsidRPr="00557F6C" w:rsidRDefault="00557F6C" w:rsidP="00557F6C">
      <w:pPr>
        <w:numPr>
          <w:ilvl w:val="0"/>
          <w:numId w:val="5"/>
        </w:numPr>
      </w:pPr>
      <w:r w:rsidRPr="00557F6C">
        <w:t>Name</w:t>
      </w:r>
    </w:p>
    <w:p w14:paraId="421C108B" w14:textId="77777777" w:rsidR="00557F6C" w:rsidRPr="00557F6C" w:rsidRDefault="00557F6C" w:rsidP="00557F6C">
      <w:pPr>
        <w:numPr>
          <w:ilvl w:val="0"/>
          <w:numId w:val="5"/>
        </w:numPr>
      </w:pPr>
      <w:r w:rsidRPr="00557F6C">
        <w:t>Phone number</w:t>
      </w:r>
    </w:p>
    <w:p w14:paraId="49B3829B" w14:textId="77777777" w:rsidR="00557F6C" w:rsidRPr="00557F6C" w:rsidRDefault="00557F6C" w:rsidP="00557F6C">
      <w:pPr>
        <w:numPr>
          <w:ilvl w:val="0"/>
          <w:numId w:val="5"/>
        </w:numPr>
      </w:pPr>
      <w:r w:rsidRPr="00557F6C">
        <w:t>Your message</w:t>
      </w:r>
    </w:p>
    <w:p w14:paraId="06A6538C" w14:textId="77777777" w:rsidR="00557F6C" w:rsidRPr="00557F6C" w:rsidRDefault="00557F6C" w:rsidP="00557F6C">
      <w:r w:rsidRPr="00557F6C">
        <w:t>The purpose of collecting your e-mail address and phone number is to assign your request and to be able to respond to you. When using the contact form, your personal data will not be shared with third parties.</w:t>
      </w:r>
    </w:p>
    <w:p w14:paraId="35DFD02A" w14:textId="77777777" w:rsidR="00557F6C" w:rsidRPr="00557F6C" w:rsidRDefault="00557F6C" w:rsidP="00557F6C">
      <w:r w:rsidRPr="00557F6C">
        <w:rPr>
          <w:i/>
          <w:iCs/>
        </w:rPr>
        <w:t>Legal Basis</w:t>
      </w:r>
    </w:p>
    <w:p w14:paraId="6641BED6" w14:textId="77777777" w:rsidR="00557F6C" w:rsidRPr="00557F6C" w:rsidRDefault="00557F6C" w:rsidP="00557F6C">
      <w:r w:rsidRPr="00557F6C">
        <w:t>The data processing described above for the purpose of making contact is carried out voluntarily in accordance with Art. 6 para. 1 lit. a GDPR based on the declaration of consent you provide as below:</w:t>
      </w:r>
    </w:p>
    <w:p w14:paraId="034300F2" w14:textId="77777777" w:rsidR="00557F6C" w:rsidRPr="00557F6C" w:rsidRDefault="00557F6C" w:rsidP="00557F6C">
      <w:r w:rsidRPr="00557F6C">
        <w:rPr>
          <w:i/>
          <w:iCs/>
        </w:rPr>
        <w:t>Declaration of consent:</w:t>
      </w:r>
    </w:p>
    <w:p w14:paraId="3C87F84A" w14:textId="77777777" w:rsidR="00557F6C" w:rsidRPr="00557F6C" w:rsidRDefault="00557F6C" w:rsidP="00557F6C">
      <w:r w:rsidRPr="00557F6C">
        <w:t>By entering my data and clicking the "send" button I declare my consent to the use of my e-mail address, my name, my phone number, and the message for responding to my contact request.</w:t>
      </w:r>
    </w:p>
    <w:p w14:paraId="474D0773" w14:textId="77777777" w:rsidR="00557F6C" w:rsidRPr="00557F6C" w:rsidRDefault="00557F6C" w:rsidP="00557F6C">
      <w:r w:rsidRPr="00557F6C">
        <w:t>I can withdraw my consent to the processing of personal data collected during the registration process at any time.</w:t>
      </w:r>
    </w:p>
    <w:p w14:paraId="7123AC14" w14:textId="77777777" w:rsidR="00557F6C" w:rsidRPr="00557F6C" w:rsidRDefault="00557F6C" w:rsidP="00557F6C">
      <w:r w:rsidRPr="00557F6C">
        <w:rPr>
          <w:i/>
          <w:iCs/>
        </w:rPr>
        <w:t>Storage Time</w:t>
      </w:r>
    </w:p>
    <w:p w14:paraId="008D6B4A" w14:textId="77777777" w:rsidR="00557F6C" w:rsidRPr="00557F6C" w:rsidRDefault="00557F6C" w:rsidP="00557F6C">
      <w:r w:rsidRPr="00557F6C">
        <w:t>As soon as the request you have made has been addressed and the relevant facts have been conclusively clarified, your personal data processed via the contact form will be deleted. Further storage may occur in individual cases if this is mandated by law.</w:t>
      </w:r>
    </w:p>
    <w:p w14:paraId="4C599846" w14:textId="77777777" w:rsidR="00557F6C" w:rsidRPr="00557F6C" w:rsidRDefault="00557F6C" w:rsidP="00557F6C">
      <w:r w:rsidRPr="00557F6C">
        <w:rPr>
          <w:b/>
          <w:bCs/>
        </w:rPr>
        <w:lastRenderedPageBreak/>
        <w:t>6. Third Party Transfers</w:t>
      </w:r>
    </w:p>
    <w:p w14:paraId="24339D95" w14:textId="77777777" w:rsidR="00557F6C" w:rsidRPr="00557F6C" w:rsidRDefault="00557F6C" w:rsidP="00557F6C">
      <w:r w:rsidRPr="00557F6C">
        <w:t>We only share your personal information with third parties under the following conditions:</w:t>
      </w:r>
    </w:p>
    <w:p w14:paraId="6B312E80" w14:textId="77777777" w:rsidR="00557F6C" w:rsidRPr="00557F6C" w:rsidRDefault="00557F6C" w:rsidP="00557F6C">
      <w:pPr>
        <w:numPr>
          <w:ilvl w:val="0"/>
          <w:numId w:val="6"/>
        </w:numPr>
      </w:pPr>
      <w:r w:rsidRPr="00557F6C">
        <w:t>You have expressly given your consent in accordance with Art. 6 (1) sentence 1 lit. a GDPR.</w:t>
      </w:r>
    </w:p>
    <w:p w14:paraId="58D1C861" w14:textId="77777777" w:rsidR="00557F6C" w:rsidRPr="00557F6C" w:rsidRDefault="00557F6C" w:rsidP="00557F6C">
      <w:pPr>
        <w:numPr>
          <w:ilvl w:val="0"/>
          <w:numId w:val="6"/>
        </w:numPr>
      </w:pPr>
      <w:r w:rsidRPr="00557F6C">
        <w:t>It is legally permissible and necessary for fulfilling a contractual relationship with you as per Art. 6 (1) sentence 1 lit. b GDPR.</w:t>
      </w:r>
    </w:p>
    <w:p w14:paraId="03011007" w14:textId="77777777" w:rsidR="00557F6C" w:rsidRPr="00557F6C" w:rsidRDefault="00557F6C" w:rsidP="00557F6C">
      <w:pPr>
        <w:numPr>
          <w:ilvl w:val="0"/>
          <w:numId w:val="6"/>
        </w:numPr>
      </w:pPr>
      <w:r w:rsidRPr="00557F6C">
        <w:t>There is a legal obligation to disclose the data as per Art. 6 (1) sentence 1 lit. c GDPR.</w:t>
      </w:r>
    </w:p>
    <w:p w14:paraId="5AD08767" w14:textId="77777777" w:rsidR="00557F6C" w:rsidRPr="00557F6C" w:rsidRDefault="00557F6C" w:rsidP="00557F6C">
      <w:pPr>
        <w:numPr>
          <w:ilvl w:val="0"/>
          <w:numId w:val="6"/>
        </w:numPr>
      </w:pPr>
      <w:r w:rsidRPr="00557F6C">
        <w:t>The disclosure is necessary under Art. 6 (1) sentence 1 lit. f GDPR to assert, exercise or defend legal claims, and there is no reason to believe that you have an overriding interest that warrants protection in not disclosing your data.</w:t>
      </w:r>
    </w:p>
    <w:p w14:paraId="0CE7505E" w14:textId="77777777" w:rsidR="00557F6C" w:rsidRPr="00557F6C" w:rsidRDefault="00557F6C" w:rsidP="00557F6C">
      <w:r w:rsidRPr="00557F6C">
        <w:rPr>
          <w:b/>
          <w:bCs/>
        </w:rPr>
        <w:t>7. Cookies</w:t>
      </w:r>
    </w:p>
    <w:p w14:paraId="2102D761" w14:textId="77777777" w:rsidR="00557F6C" w:rsidRPr="00557F6C" w:rsidRDefault="00557F6C" w:rsidP="00557F6C">
      <w:r w:rsidRPr="00557F6C">
        <w:rPr>
          <w:i/>
          <w:iCs/>
        </w:rPr>
        <w:t>Scope and Purpose of Processing</w:t>
      </w:r>
    </w:p>
    <w:p w14:paraId="050D64AE" w14:textId="77777777" w:rsidR="00557F6C" w:rsidRPr="00557F6C" w:rsidRDefault="00557F6C" w:rsidP="00557F6C">
      <w:r w:rsidRPr="00557F6C">
        <w:t>We use cookies on our website. Cookies are small files that we send to your device's browser and store there during your visit to our web pages. Some functions of our website cannot be provided without the use of technically necessary cookies. Other cookies enable us to perform various analyses. For instance, cookies can recognize the browser you are using when you revisit our website and transmit various information to us. We can use cookies to make our online services more user-friendly and effective, such as by tracking your use of our website and determining your preferred settings (e.g., country and language settings). If third parties use cookies to process information, they collect the information directly from your browser. Cookies do not harm your device. They cannot run programs or contain viruses.</w:t>
      </w:r>
    </w:p>
    <w:p w14:paraId="6DDC22C7" w14:textId="77777777" w:rsidR="00557F6C" w:rsidRPr="00557F6C" w:rsidRDefault="00557F6C" w:rsidP="00557F6C">
      <w:r w:rsidRPr="00557F6C">
        <w:t>Our website uses various types of cookies, the types and functions of which are explained in more detail below.</w:t>
      </w:r>
    </w:p>
    <w:p w14:paraId="312F15A5" w14:textId="77777777" w:rsidR="00557F6C" w:rsidRPr="00557F6C" w:rsidRDefault="00557F6C" w:rsidP="00557F6C">
      <w:r w:rsidRPr="00557F6C">
        <w:rPr>
          <w:i/>
          <w:iCs/>
        </w:rPr>
        <w:t>Transient Cookies &amp; Persistent Cookies</w:t>
      </w:r>
    </w:p>
    <w:p w14:paraId="765E1D66" w14:textId="77777777" w:rsidR="00557F6C" w:rsidRPr="00557F6C" w:rsidRDefault="00557F6C" w:rsidP="00557F6C">
      <w:r w:rsidRPr="00557F6C">
        <w:t>Our website uses transient cookies, which are automatically deleted when you close your browser. This type of cookie enables us to collect your session ID, allowing us to assign different browser requests to a common session.</w:t>
      </w:r>
    </w:p>
    <w:p w14:paraId="139AD6AE" w14:textId="77777777" w:rsidR="00557F6C" w:rsidRPr="00557F6C" w:rsidRDefault="00557F6C" w:rsidP="00557F6C">
      <w:r w:rsidRPr="00557F6C">
        <w:t>Our website also uses persistent cookies. These are stored in your browser for a longer period and are used to keep you logged in when available. The respective storage duration varies depending on the cookie. You can delete persistent cookies independently using your browser settings.</w:t>
      </w:r>
    </w:p>
    <w:p w14:paraId="362A982B" w14:textId="77777777" w:rsidR="00557F6C" w:rsidRPr="00557F6C" w:rsidRDefault="00557F6C" w:rsidP="00557F6C">
      <w:r w:rsidRPr="00557F6C">
        <w:rPr>
          <w:i/>
          <w:iCs/>
        </w:rPr>
        <w:t>Essential Cookies</w:t>
      </w:r>
    </w:p>
    <w:p w14:paraId="1B1C83FD" w14:textId="77777777" w:rsidR="00557F6C" w:rsidRPr="00557F6C" w:rsidRDefault="00557F6C" w:rsidP="00557F6C">
      <w:r w:rsidRPr="00557F6C">
        <w:t>These cookies are necessary for the proper functioning of the website and to ensure security.</w:t>
      </w:r>
    </w:p>
    <w:p w14:paraId="300036A3" w14:textId="77777777" w:rsidR="00557F6C" w:rsidRPr="00557F6C" w:rsidRDefault="00557F6C" w:rsidP="00557F6C">
      <w:r w:rsidRPr="00557F6C">
        <w:rPr>
          <w:i/>
          <w:iCs/>
        </w:rPr>
        <w:t>Tracking Cookies</w:t>
      </w:r>
    </w:p>
    <w:p w14:paraId="133CC7C3" w14:textId="77777777" w:rsidR="00557F6C" w:rsidRPr="00557F6C" w:rsidRDefault="00557F6C" w:rsidP="00557F6C">
      <w:r w:rsidRPr="00557F6C">
        <w:t>These cookies are used solely for analyses and internal marketing purposes. They help us better understand our website visitors and users, thereby improving our services.</w:t>
      </w:r>
    </w:p>
    <w:p w14:paraId="1DC82E54" w14:textId="77777777" w:rsidR="00557F6C" w:rsidRPr="00557F6C" w:rsidRDefault="00557F6C" w:rsidP="00557F6C">
      <w:r w:rsidRPr="00557F6C">
        <w:rPr>
          <w:i/>
          <w:iCs/>
        </w:rPr>
        <w:t>Legal Basis</w:t>
      </w:r>
    </w:p>
    <w:p w14:paraId="23A5FF9E" w14:textId="77777777" w:rsidR="00557F6C" w:rsidRPr="00557F6C" w:rsidRDefault="00557F6C" w:rsidP="00557F6C">
      <w:r w:rsidRPr="00557F6C">
        <w:lastRenderedPageBreak/>
        <w:t>The legal basis for the processing of personal data using cookies is Art. 6 para. 1 lit. f GDPR, as per the purposes of use described. If you have given us your consent to use cookies based on a notice (“cookie banner”) provided by us on the website, the legality of the use is additionally governed by Art. 6 para. 1 s. 1 a GDPR.</w:t>
      </w:r>
    </w:p>
    <w:p w14:paraId="324C2598" w14:textId="77777777" w:rsidR="00557F6C" w:rsidRPr="00557F6C" w:rsidRDefault="00557F6C" w:rsidP="00557F6C">
      <w:r w:rsidRPr="00557F6C">
        <w:rPr>
          <w:i/>
          <w:iCs/>
        </w:rPr>
        <w:t>Storage Time</w:t>
      </w:r>
    </w:p>
    <w:p w14:paraId="2E4AFFDA" w14:textId="77777777" w:rsidR="00557F6C" w:rsidRPr="00557F6C" w:rsidRDefault="00557F6C" w:rsidP="00557F6C">
      <w:r w:rsidRPr="00557F6C">
        <w:t>Once the data transmitted by the cookies is no longer necessary for the above-mentioned purposes, this information will be deleted. Further storage may occur in individual cases if required by law.</w:t>
      </w:r>
    </w:p>
    <w:p w14:paraId="0E461A8D" w14:textId="77777777" w:rsidR="00557F6C" w:rsidRPr="00557F6C" w:rsidRDefault="00557F6C" w:rsidP="00557F6C">
      <w:r w:rsidRPr="00557F6C">
        <w:rPr>
          <w:i/>
          <w:iCs/>
        </w:rPr>
        <w:t>Browser Settings</w:t>
      </w:r>
    </w:p>
    <w:p w14:paraId="32754A39" w14:textId="77777777" w:rsidR="00557F6C" w:rsidRPr="00557F6C" w:rsidRDefault="00557F6C" w:rsidP="00557F6C">
      <w:r w:rsidRPr="00557F6C">
        <w:t xml:space="preserve">Most browsers are preset to accept cookies by default. However, you can adjust your browser settings to accept only certain cookies or </w:t>
      </w:r>
      <w:proofErr w:type="gramStart"/>
      <w:r w:rsidRPr="00557F6C">
        <w:t>none at all</w:t>
      </w:r>
      <w:proofErr w:type="gramEnd"/>
      <w:r w:rsidRPr="00557F6C">
        <w:t>. We would like to note that disabling cookies in your browser settings on our website may prevent you from using all the features of our website.</w:t>
      </w:r>
    </w:p>
    <w:p w14:paraId="58AD2C9F" w14:textId="77777777" w:rsidR="00557F6C" w:rsidRPr="00557F6C" w:rsidRDefault="00557F6C" w:rsidP="00557F6C">
      <w:r w:rsidRPr="00557F6C">
        <w:t>You can also use your browser settings to delete cookies already stored in your browser. Moreover, it's possible to configure your browser to notify you before storing cookies. As different browsers may vary in their respective functions, we recommend using the help menu of your browser for the settings options.</w:t>
      </w:r>
    </w:p>
    <w:p w14:paraId="0695A748" w14:textId="77777777" w:rsidR="00557F6C" w:rsidRPr="00557F6C" w:rsidRDefault="00557F6C" w:rsidP="00557F6C">
      <w:r w:rsidRPr="00557F6C">
        <w:t>If you want a comprehensive overview of all third-party access to your Internet browser, we recommend installing specially developed plug-ins.</w:t>
      </w:r>
    </w:p>
    <w:p w14:paraId="363F2EA1" w14:textId="77777777" w:rsidR="00557F6C" w:rsidRPr="00557F6C" w:rsidRDefault="00557F6C" w:rsidP="00557F6C">
      <w:r w:rsidRPr="00557F6C">
        <w:rPr>
          <w:b/>
          <w:bCs/>
        </w:rPr>
        <w:t>8. Hyperlinks</w:t>
      </w:r>
    </w:p>
    <w:p w14:paraId="30EC962E" w14:textId="77777777" w:rsidR="00557F6C" w:rsidRPr="00557F6C" w:rsidRDefault="00557F6C" w:rsidP="00557F6C">
      <w:r w:rsidRPr="00557F6C">
        <w:t>Our website contains hyperlinks to websites of other providers. When you click on these hyperlinks, you will be directly redirected to the other providers’ websites. You can recognize this by the change in the URL. Please be aware that these websites have their own privacy policies, and we do not accept any responsibility or liability for these policies. We recommend that you review these policies before submitting any personal information to these websites.</w:t>
      </w:r>
    </w:p>
    <w:p w14:paraId="7F4A2552" w14:textId="77777777" w:rsidR="00557F6C" w:rsidRPr="00557F6C" w:rsidRDefault="00557F6C" w:rsidP="00557F6C">
      <w:r w:rsidRPr="00557F6C">
        <w:rPr>
          <w:b/>
          <w:bCs/>
        </w:rPr>
        <w:t>9. Your Rights as a Data Subject</w:t>
      </w:r>
    </w:p>
    <w:p w14:paraId="5A86A6FC" w14:textId="77777777" w:rsidR="00557F6C" w:rsidRPr="00557F6C" w:rsidRDefault="00557F6C" w:rsidP="00557F6C">
      <w:r w:rsidRPr="00557F6C">
        <w:t>If your personal data are processed, you are a data subject within the meaning of the General Data Protection Regulation (GDPR) and the following rights apply to you:</w:t>
      </w:r>
    </w:p>
    <w:p w14:paraId="7AC0F679" w14:textId="77777777" w:rsidR="00557F6C" w:rsidRPr="00557F6C" w:rsidRDefault="00557F6C" w:rsidP="00557F6C">
      <w:pPr>
        <w:numPr>
          <w:ilvl w:val="0"/>
          <w:numId w:val="7"/>
        </w:numPr>
      </w:pPr>
      <w:r w:rsidRPr="00557F6C">
        <w:t>Pursuant to Art. 15 GDPR you can request information about your personal data processed by us.</w:t>
      </w:r>
    </w:p>
    <w:p w14:paraId="57BC737F" w14:textId="77777777" w:rsidR="00557F6C" w:rsidRPr="00557F6C" w:rsidRDefault="00557F6C" w:rsidP="00557F6C">
      <w:pPr>
        <w:numPr>
          <w:ilvl w:val="0"/>
          <w:numId w:val="7"/>
        </w:numPr>
      </w:pPr>
      <w:r w:rsidRPr="00557F6C">
        <w:t xml:space="preserve">Pursuant to Art. 16 GDPR you can immediately demand the correction of incorrect </w:t>
      </w:r>
      <w:proofErr w:type="gramStart"/>
      <w:r w:rsidRPr="00557F6C">
        <w:t>data</w:t>
      </w:r>
      <w:proofErr w:type="gramEnd"/>
      <w:r w:rsidRPr="00557F6C">
        <w:t xml:space="preserve"> or the completion of your personal data stored with us.</w:t>
      </w:r>
    </w:p>
    <w:p w14:paraId="73A7AC92" w14:textId="77777777" w:rsidR="00557F6C" w:rsidRPr="00557F6C" w:rsidRDefault="00557F6C" w:rsidP="00557F6C">
      <w:pPr>
        <w:numPr>
          <w:ilvl w:val="0"/>
          <w:numId w:val="7"/>
        </w:numPr>
      </w:pPr>
      <w:r w:rsidRPr="00557F6C">
        <w:t>Pursuant to Art. 17 GDPR, you may request the deletion of your personal data stored by us, provided that the processing is not necessary to exercise the right to freedom of expression and information, to fulfil a legal obligation, for reasons of public interest or to assert, exercise or defend legal claims.</w:t>
      </w:r>
    </w:p>
    <w:p w14:paraId="02944A4A" w14:textId="77777777" w:rsidR="00557F6C" w:rsidRPr="00557F6C" w:rsidRDefault="00557F6C" w:rsidP="00557F6C">
      <w:pPr>
        <w:numPr>
          <w:ilvl w:val="0"/>
          <w:numId w:val="7"/>
        </w:numPr>
      </w:pPr>
      <w:r w:rsidRPr="00557F6C">
        <w:t xml:space="preserve">Pursuant to Art. 18 GDPR, you can request the restriction of the processing of your personal data if you contest the accuracy of the data, if the processing is unlawful, if we no longer need the data and if you refuse their deletion because you need to establish, </w:t>
      </w:r>
      <w:r w:rsidRPr="00557F6C">
        <w:lastRenderedPageBreak/>
        <w:t>exercise or defend legal claims. You are also entitled to the right under Art. 18 GDPR if you have objected to the processing in accordance with Art. 21 GDPR.</w:t>
      </w:r>
    </w:p>
    <w:p w14:paraId="0DF2A611" w14:textId="77777777" w:rsidR="00557F6C" w:rsidRPr="00557F6C" w:rsidRDefault="00557F6C" w:rsidP="00557F6C">
      <w:pPr>
        <w:numPr>
          <w:ilvl w:val="0"/>
          <w:numId w:val="7"/>
        </w:numPr>
      </w:pPr>
      <w:r w:rsidRPr="00557F6C">
        <w:t>Pursuant to Art. 20 GDPR, you may request that the personal data you have provided us with be received in a structured, current and machine-readable format or you may request that it be transmitted to another person responsible.</w:t>
      </w:r>
    </w:p>
    <w:p w14:paraId="30D9A1F6" w14:textId="77777777" w:rsidR="00557F6C" w:rsidRPr="00557F6C" w:rsidRDefault="00557F6C" w:rsidP="00557F6C">
      <w:pPr>
        <w:numPr>
          <w:ilvl w:val="0"/>
          <w:numId w:val="7"/>
        </w:numPr>
      </w:pPr>
      <w:r w:rsidRPr="00557F6C">
        <w:t xml:space="preserve">Pursuant to Art. 7 para. 3 GDPR you can withdraw your consent at any time. </w:t>
      </w:r>
      <w:proofErr w:type="gramStart"/>
      <w:r w:rsidRPr="00557F6C">
        <w:t>As a consequence</w:t>
      </w:r>
      <w:proofErr w:type="gramEnd"/>
      <w:r w:rsidRPr="00557F6C">
        <w:t>, we are no longer allowed to continue the data processing based on this consent for the future.</w:t>
      </w:r>
    </w:p>
    <w:p w14:paraId="2827254C" w14:textId="77777777" w:rsidR="00557F6C" w:rsidRPr="00557F6C" w:rsidRDefault="00557F6C" w:rsidP="00557F6C">
      <w:pPr>
        <w:numPr>
          <w:ilvl w:val="0"/>
          <w:numId w:val="7"/>
        </w:numPr>
      </w:pPr>
      <w:r w:rsidRPr="00557F6C">
        <w:t>Pursuant to Art. 77 GDPR, you have the right to complain to a supervisory authority. You can contact the supervisory authority of your habitual residence, place of work or our company headquarters.</w:t>
      </w:r>
    </w:p>
    <w:p w14:paraId="00CEA0AA" w14:textId="77777777" w:rsidR="00557F6C" w:rsidRPr="00557F6C" w:rsidRDefault="00557F6C" w:rsidP="00557F6C">
      <w:r w:rsidRPr="00557F6C">
        <w:rPr>
          <w:b/>
          <w:bCs/>
        </w:rPr>
        <w:t>10. Right to Object</w:t>
      </w:r>
    </w:p>
    <w:p w14:paraId="11F65B40" w14:textId="77777777" w:rsidR="00557F6C" w:rsidRPr="00557F6C" w:rsidRDefault="00557F6C" w:rsidP="00557F6C">
      <w:proofErr w:type="gramStart"/>
      <w:r w:rsidRPr="00557F6C">
        <w:t>In the event that</w:t>
      </w:r>
      <w:proofErr w:type="gramEnd"/>
      <w:r w:rsidRPr="00557F6C">
        <w:t xml:space="preserve"> the processing of your personal data is based on legitimate interest in accordance with Art. 6 para. 1 sentence 1 lit. f GDPR, you have the right to object to the processing of your personal data in accordance with Art. 21 GDPR, provided there are reasons arising from your </w:t>
      </w:r>
      <w:proofErr w:type="gramStart"/>
      <w:r w:rsidRPr="00557F6C">
        <w:t>particular situation</w:t>
      </w:r>
      <w:proofErr w:type="gramEnd"/>
      <w:r w:rsidRPr="00557F6C">
        <w:t xml:space="preserve"> or if the objection pertains to direct marketing. In the case of direct marketing, you have a general right to object, which will be considered without the need to specify any </w:t>
      </w:r>
      <w:proofErr w:type="gramStart"/>
      <w:r w:rsidRPr="00557F6C">
        <w:t>particular situation</w:t>
      </w:r>
      <w:proofErr w:type="gramEnd"/>
      <w:r w:rsidRPr="00557F6C">
        <w:t>.</w:t>
      </w:r>
    </w:p>
    <w:p w14:paraId="33175049" w14:textId="77777777" w:rsidR="00557F6C" w:rsidRPr="00557F6C" w:rsidRDefault="00557F6C" w:rsidP="00557F6C">
      <w:r w:rsidRPr="00557F6C">
        <w:rPr>
          <w:b/>
          <w:bCs/>
        </w:rPr>
        <w:t>11. Data Security and Security Measures</w:t>
      </w:r>
    </w:p>
    <w:p w14:paraId="206FE20A" w14:textId="77777777" w:rsidR="00557F6C" w:rsidRPr="00557F6C" w:rsidRDefault="00557F6C" w:rsidP="00557F6C">
      <w:r w:rsidRPr="00557F6C">
        <w:t>We are committed to protecting your privacy and treating your personal information confidentially. To prevent any manipulation, loss, or misuse of your data stored by us, we implement extensive technical and organizational security measures that are regularly reviewed and adapted to technological advancements. This includes, among other things, the use of recognized encryption methods (SSL or TLS).</w:t>
      </w:r>
    </w:p>
    <w:p w14:paraId="7F3F6FD6" w14:textId="77777777" w:rsidR="00557F6C" w:rsidRPr="00557F6C" w:rsidRDefault="00557F6C" w:rsidP="00557F6C">
      <w:r w:rsidRPr="00557F6C">
        <w:t xml:space="preserve">However, we would like to point out that due to the structure of the internet, it is possible that the rules of data protection and the </w:t>
      </w:r>
      <w:proofErr w:type="gramStart"/>
      <w:r w:rsidRPr="00557F6C">
        <w:t>aforementioned security</w:t>
      </w:r>
      <w:proofErr w:type="gramEnd"/>
      <w:r w:rsidRPr="00557F6C">
        <w:t xml:space="preserve"> measures may not be observed by other individuals or institutions beyond our control.</w:t>
      </w:r>
    </w:p>
    <w:p w14:paraId="3FB250E7" w14:textId="77777777" w:rsidR="00557F6C" w:rsidRPr="00557F6C" w:rsidRDefault="00557F6C" w:rsidP="00557F6C">
      <w:proofErr w:type="gramStart"/>
      <w:r w:rsidRPr="00557F6C">
        <w:t>In particular, unencrypted</w:t>
      </w:r>
      <w:proofErr w:type="gramEnd"/>
      <w:r w:rsidRPr="00557F6C">
        <w:t xml:space="preserve"> data - for example, if transmitted via email - can be read by third parties. We have no technical control over this. It is the user’s responsibility to protect the data they provide against misuse, either by encryption or other means.</w:t>
      </w:r>
    </w:p>
    <w:p w14:paraId="36D67C38" w14:textId="77777777" w:rsidR="00557F6C" w:rsidRPr="00557F6C" w:rsidRDefault="00557F6C" w:rsidP="00557F6C">
      <w:r w:rsidRPr="00557F6C">
        <w:rPr>
          <w:b/>
          <w:bCs/>
        </w:rPr>
        <w:t>12. Changes to this Privacy Policy</w:t>
      </w:r>
    </w:p>
    <w:p w14:paraId="5D684310" w14:textId="77777777" w:rsidR="00557F6C" w:rsidRPr="00557F6C" w:rsidRDefault="00557F6C" w:rsidP="00557F6C">
      <w:r w:rsidRPr="00557F6C">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03E1AB09" w14:textId="77777777" w:rsidR="00557F6C" w:rsidRPr="00557F6C" w:rsidRDefault="00557F6C" w:rsidP="00557F6C">
      <w:r w:rsidRPr="00557F6C">
        <w:rPr>
          <w:b/>
          <w:bCs/>
        </w:rPr>
        <w:t>13. Questions and Contact Information</w:t>
      </w:r>
    </w:p>
    <w:p w14:paraId="036B332B" w14:textId="77777777" w:rsidR="00557F6C" w:rsidRPr="00557F6C" w:rsidRDefault="00557F6C" w:rsidP="00557F6C">
      <w:r w:rsidRPr="00557F6C">
        <w:t>If you have any questions regarding this privacy policy or if you wish to exercise your rights as a data subject, please contact us at:</w:t>
      </w:r>
    </w:p>
    <w:p w14:paraId="4296A341" w14:textId="77777777" w:rsidR="00557F6C" w:rsidRPr="00557F6C" w:rsidRDefault="00557F6C" w:rsidP="00557F6C">
      <w:r w:rsidRPr="00557F6C">
        <w:lastRenderedPageBreak/>
        <w:t xml:space="preserve">Chase Academy Online 10 Market Street, Wellington, Telford TF1 1DT Phone: +447465991845 Email: </w:t>
      </w:r>
      <w:hyperlink r:id="rId10" w:history="1">
        <w:r w:rsidRPr="00557F6C">
          <w:rPr>
            <w:rStyle w:val="Hyperlink"/>
          </w:rPr>
          <w:t>info@chaseacademyonline.com</w:t>
        </w:r>
      </w:hyperlink>
      <w:r w:rsidRPr="00557F6C">
        <w:t xml:space="preserve"> Website: </w:t>
      </w:r>
      <w:hyperlink r:id="rId11" w:history="1">
        <w:r w:rsidRPr="00557F6C">
          <w:rPr>
            <w:rStyle w:val="Hyperlink"/>
          </w:rPr>
          <w:t>www.chaseacademyonline.com</w:t>
        </w:r>
      </w:hyperlink>
    </w:p>
    <w:p w14:paraId="2801DC04" w14:textId="77777777" w:rsidR="00557F6C" w:rsidRPr="00557F6C" w:rsidRDefault="00557F6C" w:rsidP="00557F6C">
      <w:r w:rsidRPr="00557F6C">
        <w:t>Last Updated: [Insert Date]</w:t>
      </w:r>
    </w:p>
    <w:p w14:paraId="71486EB6" w14:textId="77777777" w:rsidR="00572695" w:rsidRDefault="00572695"/>
    <w:sectPr w:rsidR="00572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D94"/>
    <w:multiLevelType w:val="multilevel"/>
    <w:tmpl w:val="8B5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0C5EC3"/>
    <w:multiLevelType w:val="multilevel"/>
    <w:tmpl w:val="5D58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A86DD0"/>
    <w:multiLevelType w:val="multilevel"/>
    <w:tmpl w:val="4B9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7536F2"/>
    <w:multiLevelType w:val="multilevel"/>
    <w:tmpl w:val="5D28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F55C32"/>
    <w:multiLevelType w:val="multilevel"/>
    <w:tmpl w:val="810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50781A"/>
    <w:multiLevelType w:val="multilevel"/>
    <w:tmpl w:val="BA7E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1A517E"/>
    <w:multiLevelType w:val="multilevel"/>
    <w:tmpl w:val="417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6257053">
    <w:abstractNumId w:val="1"/>
  </w:num>
  <w:num w:numId="2" w16cid:durableId="199056878">
    <w:abstractNumId w:val="3"/>
  </w:num>
  <w:num w:numId="3" w16cid:durableId="550073201">
    <w:abstractNumId w:val="4"/>
  </w:num>
  <w:num w:numId="4" w16cid:durableId="575551025">
    <w:abstractNumId w:val="5"/>
  </w:num>
  <w:num w:numId="5" w16cid:durableId="233471708">
    <w:abstractNumId w:val="2"/>
  </w:num>
  <w:num w:numId="6" w16cid:durableId="225381826">
    <w:abstractNumId w:val="0"/>
  </w:num>
  <w:num w:numId="7" w16cid:durableId="1657030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6C"/>
    <w:rsid w:val="001E6F60"/>
    <w:rsid w:val="00284DA4"/>
    <w:rsid w:val="00557F6C"/>
    <w:rsid w:val="00572695"/>
    <w:rsid w:val="00687C39"/>
    <w:rsid w:val="009F4A8E"/>
    <w:rsid w:val="00D90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84B7"/>
  <w15:chartTrackingRefBased/>
  <w15:docId w15:val="{CE3BD481-9C12-4388-B09C-E2198EEE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F6C"/>
    <w:rPr>
      <w:rFonts w:eastAsiaTheme="majorEastAsia" w:cstheme="majorBidi"/>
      <w:color w:val="272727" w:themeColor="text1" w:themeTint="D8"/>
    </w:rPr>
  </w:style>
  <w:style w:type="paragraph" w:styleId="Title">
    <w:name w:val="Title"/>
    <w:basedOn w:val="Normal"/>
    <w:next w:val="Normal"/>
    <w:link w:val="TitleChar"/>
    <w:uiPriority w:val="10"/>
    <w:qFormat/>
    <w:rsid w:val="00557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F6C"/>
    <w:pPr>
      <w:spacing w:before="160"/>
      <w:jc w:val="center"/>
    </w:pPr>
    <w:rPr>
      <w:i/>
      <w:iCs/>
      <w:color w:val="404040" w:themeColor="text1" w:themeTint="BF"/>
    </w:rPr>
  </w:style>
  <w:style w:type="character" w:customStyle="1" w:styleId="QuoteChar">
    <w:name w:val="Quote Char"/>
    <w:basedOn w:val="DefaultParagraphFont"/>
    <w:link w:val="Quote"/>
    <w:uiPriority w:val="29"/>
    <w:rsid w:val="00557F6C"/>
    <w:rPr>
      <w:i/>
      <w:iCs/>
      <w:color w:val="404040" w:themeColor="text1" w:themeTint="BF"/>
    </w:rPr>
  </w:style>
  <w:style w:type="paragraph" w:styleId="ListParagraph">
    <w:name w:val="List Paragraph"/>
    <w:basedOn w:val="Normal"/>
    <w:uiPriority w:val="34"/>
    <w:qFormat/>
    <w:rsid w:val="00557F6C"/>
    <w:pPr>
      <w:ind w:left="720"/>
      <w:contextualSpacing/>
    </w:pPr>
  </w:style>
  <w:style w:type="character" w:styleId="IntenseEmphasis">
    <w:name w:val="Intense Emphasis"/>
    <w:basedOn w:val="DefaultParagraphFont"/>
    <w:uiPriority w:val="21"/>
    <w:qFormat/>
    <w:rsid w:val="00557F6C"/>
    <w:rPr>
      <w:i/>
      <w:iCs/>
      <w:color w:val="0F4761" w:themeColor="accent1" w:themeShade="BF"/>
    </w:rPr>
  </w:style>
  <w:style w:type="paragraph" w:styleId="IntenseQuote">
    <w:name w:val="Intense Quote"/>
    <w:basedOn w:val="Normal"/>
    <w:next w:val="Normal"/>
    <w:link w:val="IntenseQuoteChar"/>
    <w:uiPriority w:val="30"/>
    <w:qFormat/>
    <w:rsid w:val="00557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F6C"/>
    <w:rPr>
      <w:i/>
      <w:iCs/>
      <w:color w:val="0F4761" w:themeColor="accent1" w:themeShade="BF"/>
    </w:rPr>
  </w:style>
  <w:style w:type="character" w:styleId="IntenseReference">
    <w:name w:val="Intense Reference"/>
    <w:basedOn w:val="DefaultParagraphFont"/>
    <w:uiPriority w:val="32"/>
    <w:qFormat/>
    <w:rsid w:val="00557F6C"/>
    <w:rPr>
      <w:b/>
      <w:bCs/>
      <w:smallCaps/>
      <w:color w:val="0F4761" w:themeColor="accent1" w:themeShade="BF"/>
      <w:spacing w:val="5"/>
    </w:rPr>
  </w:style>
  <w:style w:type="character" w:styleId="Hyperlink">
    <w:name w:val="Hyperlink"/>
    <w:basedOn w:val="DefaultParagraphFont"/>
    <w:uiPriority w:val="99"/>
    <w:unhideWhenUsed/>
    <w:rsid w:val="00557F6C"/>
    <w:rPr>
      <w:color w:val="467886" w:themeColor="hyperlink"/>
      <w:u w:val="single"/>
    </w:rPr>
  </w:style>
  <w:style w:type="character" w:styleId="UnresolvedMention">
    <w:name w:val="Unresolved Mention"/>
    <w:basedOn w:val="DefaultParagraphFont"/>
    <w:uiPriority w:val="99"/>
    <w:semiHidden/>
    <w:unhideWhenUsed/>
    <w:rsid w:val="0055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0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seacademyonli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haseacademyonli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seacademyonline.com/" TargetMode="External"/><Relationship Id="rId11" Type="http://schemas.openxmlformats.org/officeDocument/2006/relationships/hyperlink" Target="http://www.chaseacademyonline.com/" TargetMode="External"/><Relationship Id="rId5" Type="http://schemas.openxmlformats.org/officeDocument/2006/relationships/hyperlink" Target="mailto:info@chaseacademyonline.com" TargetMode="External"/><Relationship Id="rId10" Type="http://schemas.openxmlformats.org/officeDocument/2006/relationships/hyperlink" Target="mailto:info@chaseacademyonline.com" TargetMode="External"/><Relationship Id="rId4" Type="http://schemas.openxmlformats.org/officeDocument/2006/relationships/webSettings" Target="webSettings.xml"/><Relationship Id="rId9" Type="http://schemas.openxmlformats.org/officeDocument/2006/relationships/hyperlink" Target="http://www.chaseacademy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2161</Words>
  <Characters>12323</Characters>
  <Application>Microsoft Office Word</Application>
  <DocSecurity>0</DocSecurity>
  <Lines>102</Lines>
  <Paragraphs>28</Paragraphs>
  <ScaleCrop>false</ScaleCrop>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FManu (FYM)</dc:creator>
  <cp:keywords/>
  <dc:description/>
  <cp:lastModifiedBy>FManu (FYM)</cp:lastModifiedBy>
  <cp:revision>1</cp:revision>
  <dcterms:created xsi:type="dcterms:W3CDTF">2024-09-28T20:27:00Z</dcterms:created>
  <dcterms:modified xsi:type="dcterms:W3CDTF">2024-09-28T20:29:00Z</dcterms:modified>
</cp:coreProperties>
</file>